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8878A">
      <w:pPr>
        <w:spacing w:before="56" w:line="209" w:lineRule="auto"/>
        <w:ind w:left="40"/>
        <w:rPr>
          <w:rFonts w:ascii="等线" w:hAnsi="等线" w:eastAsia="等线" w:cs="等线"/>
          <w:sz w:val="28"/>
          <w:szCs w:val="28"/>
        </w:rPr>
      </w:pPr>
      <w:bookmarkStart w:id="0" w:name="_GoBack"/>
      <w:r>
        <w:rPr>
          <w:rFonts w:ascii="等线" w:hAnsi="等线" w:eastAsia="等线" w:cs="等线"/>
          <w:b/>
          <w:bCs/>
          <w:spacing w:val="-9"/>
          <w:sz w:val="28"/>
          <w:szCs w:val="28"/>
        </w:rPr>
        <w:t>附件二</w:t>
      </w:r>
    </w:p>
    <w:p w14:paraId="27D5219B">
      <w:pPr>
        <w:spacing w:line="416" w:lineRule="auto"/>
        <w:rPr>
          <w:rFonts w:ascii="Arial"/>
          <w:sz w:val="21"/>
        </w:rPr>
      </w:pPr>
    </w:p>
    <w:p w14:paraId="6BCC0B6D">
      <w:pPr>
        <w:spacing w:before="119" w:line="216" w:lineRule="auto"/>
        <w:ind w:left="213"/>
        <w:rPr>
          <w:rFonts w:ascii="等线" w:hAnsi="等线" w:eastAsia="等线" w:cs="等线"/>
          <w:sz w:val="35"/>
          <w:szCs w:val="35"/>
        </w:rPr>
      </w:pPr>
      <w:r>
        <w:rPr>
          <w:rFonts w:ascii="等线" w:hAnsi="等线" w:eastAsia="等线" w:cs="等线"/>
          <w:b/>
          <w:bCs/>
          <w:spacing w:val="9"/>
          <w:sz w:val="35"/>
          <w:szCs w:val="35"/>
        </w:rPr>
        <w:t>广东省本科高校电子商务类专业课程优秀教材遴选</w:t>
      </w:r>
    </w:p>
    <w:p w14:paraId="21B1A5C7">
      <w:pPr>
        <w:spacing w:line="421" w:lineRule="auto"/>
        <w:rPr>
          <w:rFonts w:ascii="Arial"/>
          <w:sz w:val="21"/>
        </w:rPr>
      </w:pPr>
    </w:p>
    <w:p w14:paraId="59FD4FA4">
      <w:pPr>
        <w:spacing w:before="118" w:line="215" w:lineRule="auto"/>
        <w:ind w:left="3672"/>
        <w:rPr>
          <w:rFonts w:ascii="等线" w:hAnsi="等线" w:eastAsia="等线" w:cs="等线"/>
          <w:sz w:val="35"/>
          <w:szCs w:val="35"/>
        </w:rPr>
      </w:pPr>
      <w:r>
        <w:rPr>
          <w:rFonts w:ascii="等线" w:hAnsi="等线" w:eastAsia="等线" w:cs="等线"/>
          <w:b/>
          <w:bCs/>
          <w:spacing w:val="-6"/>
          <w:sz w:val="35"/>
          <w:szCs w:val="35"/>
        </w:rPr>
        <w:t>申报表</w:t>
      </w:r>
    </w:p>
    <w:bookmarkEnd w:id="0"/>
    <w:p w14:paraId="0394FCB6">
      <w:pPr>
        <w:spacing w:line="418" w:lineRule="auto"/>
        <w:rPr>
          <w:rFonts w:ascii="Arial"/>
          <w:sz w:val="21"/>
        </w:rPr>
      </w:pPr>
    </w:p>
    <w:p w14:paraId="57F46B80">
      <w:pPr>
        <w:pStyle w:val="11"/>
        <w:spacing w:before="103" w:line="200" w:lineRule="auto"/>
        <w:ind w:left="66"/>
      </w:pPr>
      <w:r>
        <w:rPr>
          <w:spacing w:val="5"/>
        </w:rPr>
        <w:t>申报类别：</w:t>
      </w:r>
      <w:r>
        <w:rPr>
          <w:spacing w:val="-48"/>
        </w:rPr>
        <w:t xml:space="preserve"> </w:t>
      </w:r>
      <w:r>
        <w:rPr>
          <w:spacing w:val="5"/>
        </w:rPr>
        <w:t>□纸质教材   □数字教材</w:t>
      </w:r>
    </w:p>
    <w:p w14:paraId="77DC5578">
      <w:pPr>
        <w:pStyle w:val="11"/>
        <w:spacing w:before="192" w:line="196" w:lineRule="auto"/>
        <w:ind w:left="26"/>
      </w:pPr>
      <w:r>
        <w:rPr>
          <w:spacing w:val="5"/>
        </w:rPr>
        <w:t>填报单位</w:t>
      </w:r>
      <w:r>
        <w:rPr>
          <w:spacing w:val="-29"/>
        </w:rPr>
        <w:t>：</w:t>
      </w:r>
      <w:r>
        <w:rPr>
          <w:spacing w:val="2"/>
          <w:u w:val="single" w:color="auto"/>
        </w:rPr>
        <w:t xml:space="preserve">                    </w:t>
      </w:r>
      <w:r>
        <w:rPr>
          <w:spacing w:val="-29"/>
        </w:rPr>
        <w:t>（</w:t>
      </w:r>
      <w:r>
        <w:rPr>
          <w:spacing w:val="5"/>
        </w:rPr>
        <w:t>二级学院盖章）</w:t>
      </w:r>
    </w:p>
    <w:p w14:paraId="76247A61">
      <w:pPr>
        <w:pStyle w:val="11"/>
        <w:spacing w:before="203" w:line="201" w:lineRule="auto"/>
        <w:ind w:left="41"/>
      </w:pPr>
      <w:r>
        <w:rPr>
          <w:spacing w:val="-4"/>
        </w:rPr>
        <w:t>学校名称：</w:t>
      </w:r>
      <w:r>
        <w:rPr>
          <w:u w:val="single" w:color="auto"/>
        </w:rPr>
        <w:t xml:space="preserve">                     </w:t>
      </w:r>
    </w:p>
    <w:p w14:paraId="4F552187">
      <w:pPr>
        <w:pStyle w:val="11"/>
        <w:spacing w:before="192" w:line="200" w:lineRule="auto"/>
        <w:ind w:left="41"/>
      </w:pPr>
      <w:r>
        <w:rPr>
          <w:spacing w:val="7"/>
        </w:rPr>
        <w:t>学校类型：</w:t>
      </w:r>
      <w:r>
        <w:rPr>
          <w:spacing w:val="-36"/>
        </w:rPr>
        <w:t xml:space="preserve"> </w:t>
      </w:r>
      <w:r>
        <w:rPr>
          <w:spacing w:val="7"/>
        </w:rPr>
        <w:t>□公办本科</w:t>
      </w:r>
      <w:r>
        <w:rPr>
          <w:spacing w:val="58"/>
        </w:rPr>
        <w:t xml:space="preserve"> </w:t>
      </w:r>
      <w:r>
        <w:rPr>
          <w:spacing w:val="7"/>
        </w:rPr>
        <w:t>□民办本科</w:t>
      </w:r>
      <w:r>
        <w:rPr>
          <w:spacing w:val="60"/>
          <w:w w:val="101"/>
        </w:rPr>
        <w:t xml:space="preserve"> </w:t>
      </w:r>
      <w:r>
        <w:rPr>
          <w:spacing w:val="7"/>
        </w:rPr>
        <w:t>□职业本科</w:t>
      </w:r>
    </w:p>
    <w:p w14:paraId="5FB1B86D">
      <w:pPr>
        <w:pStyle w:val="11"/>
        <w:spacing w:before="193" w:line="200" w:lineRule="auto"/>
        <w:ind w:left="32"/>
      </w:pPr>
      <w:r>
        <w:rPr>
          <w:spacing w:val="7"/>
        </w:rPr>
        <w:t>专业名称：</w:t>
      </w:r>
      <w:r>
        <w:rPr>
          <w:spacing w:val="-44"/>
        </w:rPr>
        <w:t xml:space="preserve"> </w:t>
      </w:r>
      <w:r>
        <w:rPr>
          <w:spacing w:val="7"/>
        </w:rPr>
        <w:t>□电子商务</w:t>
      </w:r>
      <w:r>
        <w:rPr>
          <w:spacing w:val="58"/>
        </w:rPr>
        <w:t xml:space="preserve"> </w:t>
      </w:r>
      <w:r>
        <w:rPr>
          <w:spacing w:val="7"/>
        </w:rPr>
        <w:t>□跨境电子商务</w:t>
      </w:r>
      <w:r>
        <w:rPr>
          <w:spacing w:val="61"/>
        </w:rPr>
        <w:t xml:space="preserve"> </w:t>
      </w:r>
      <w:r>
        <w:rPr>
          <w:spacing w:val="7"/>
        </w:rPr>
        <w:t>□商务数据分析与应用</w:t>
      </w:r>
      <w:r>
        <w:rPr>
          <w:spacing w:val="58"/>
        </w:rPr>
        <w:t xml:space="preserve"> </w:t>
      </w:r>
      <w:r>
        <w:rPr>
          <w:spacing w:val="7"/>
        </w:rPr>
        <w:t>□其他：</w:t>
      </w:r>
    </w:p>
    <w:p w14:paraId="364430DB">
      <w:pPr>
        <w:pStyle w:val="11"/>
        <w:spacing w:before="318" w:line="58" w:lineRule="exact"/>
        <w:ind w:left="21"/>
      </w:pPr>
      <w:r>
        <w:rPr>
          <w:spacing w:val="-3"/>
          <w:position w:val="5"/>
        </w:rPr>
        <w:t>______________</w:t>
      </w:r>
    </w:p>
    <w:p w14:paraId="2BA51984">
      <w:pPr>
        <w:pStyle w:val="11"/>
        <w:spacing w:before="237" w:line="200" w:lineRule="auto"/>
        <w:ind w:left="29"/>
      </w:pPr>
      <w:r>
        <w:rPr>
          <w:spacing w:val="-14"/>
        </w:rPr>
        <w:t>项 目名称：</w:t>
      </w:r>
      <w:r>
        <w:rPr>
          <w:u w:val="single" w:color="auto"/>
        </w:rPr>
        <w:t xml:space="preserve">                     </w:t>
      </w:r>
    </w:p>
    <w:p w14:paraId="2002AB51">
      <w:pPr>
        <w:pStyle w:val="11"/>
        <w:spacing w:before="194" w:line="200" w:lineRule="auto"/>
        <w:ind w:left="29"/>
      </w:pPr>
      <w:r>
        <w:rPr>
          <w:spacing w:val="-1"/>
        </w:rPr>
        <w:t>项目负责人：</w:t>
      </w:r>
      <w:r>
        <w:rPr>
          <w:spacing w:val="-1"/>
          <w:u w:val="single" w:color="auto"/>
        </w:rPr>
        <w:t xml:space="preserve">                     </w:t>
      </w:r>
      <w:r>
        <w:rPr>
          <w:spacing w:val="47"/>
        </w:rPr>
        <w:t xml:space="preserve"> </w:t>
      </w:r>
      <w:r>
        <w:rPr>
          <w:spacing w:val="-1"/>
        </w:rPr>
        <w:t>联系电话：</w:t>
      </w:r>
      <w:r>
        <w:rPr>
          <w:spacing w:val="-1"/>
          <w:u w:val="single" w:color="auto"/>
        </w:rPr>
        <w:t xml:space="preserve">    </w:t>
      </w:r>
      <w:r>
        <w:rPr>
          <w:spacing w:val="-2"/>
          <w:u w:val="single" w:color="auto"/>
        </w:rPr>
        <w:t xml:space="preserve">                 </w:t>
      </w:r>
      <w:r>
        <w:rPr>
          <w:spacing w:val="-2"/>
        </w:rPr>
        <w:t xml:space="preserve">  电子邮箱：</w:t>
      </w:r>
    </w:p>
    <w:p w14:paraId="0604D9F8">
      <w:pPr>
        <w:pStyle w:val="11"/>
        <w:spacing w:before="318" w:line="58" w:lineRule="exact"/>
        <w:ind w:left="21"/>
      </w:pPr>
      <w:r>
        <w:rPr>
          <w:spacing w:val="-3"/>
          <w:position w:val="5"/>
        </w:rPr>
        <w:t>______________</w:t>
      </w:r>
    </w:p>
    <w:p w14:paraId="4A7EF35D">
      <w:pPr>
        <w:pStyle w:val="11"/>
        <w:spacing w:before="235" w:line="251" w:lineRule="auto"/>
        <w:ind w:left="29" w:right="154" w:hanging="1"/>
      </w:pPr>
      <w:r>
        <w:rPr>
          <w:spacing w:val="-2"/>
        </w:rPr>
        <w:t>核心团队成员（姓名/职务/职称/分工</w:t>
      </w:r>
      <w:r>
        <w:rPr>
          <w:spacing w:val="-20"/>
        </w:rPr>
        <w:t>）：</w:t>
      </w:r>
      <w:r>
        <w:rPr>
          <w:spacing w:val="2"/>
          <w:u w:val="single" w:color="auto"/>
        </w:rPr>
        <w:t xml:space="preserve">                    </w:t>
      </w:r>
      <w:r>
        <w:rPr>
          <w:spacing w:val="-20"/>
        </w:rPr>
        <w:t>（</w:t>
      </w:r>
      <w:r>
        <w:rPr>
          <w:spacing w:val="-2"/>
        </w:rPr>
        <w:t>注明校内教师与企业人员）</w:t>
      </w:r>
    </w:p>
    <w:p w14:paraId="2466495F">
      <w:pPr>
        <w:pStyle w:val="11"/>
        <w:spacing w:before="95" w:line="200" w:lineRule="auto"/>
        <w:ind w:left="27"/>
      </w:pPr>
      <w:r>
        <w:rPr>
          <w:spacing w:val="-1"/>
        </w:rPr>
        <w:t>建设时长：</w:t>
      </w:r>
      <w:r>
        <w:rPr>
          <w:spacing w:val="-1"/>
          <w:u w:val="single" w:color="auto"/>
        </w:rPr>
        <w:t xml:space="preserve">                     </w:t>
      </w:r>
      <w:r>
        <w:rPr>
          <w:spacing w:val="-1"/>
        </w:rPr>
        <w:t xml:space="preserve">  已应用时长：</w:t>
      </w:r>
      <w:r>
        <w:rPr>
          <w:spacing w:val="-1"/>
          <w:u w:val="single" w:color="auto"/>
        </w:rPr>
        <w:t xml:space="preserve">           </w:t>
      </w:r>
      <w:r>
        <w:rPr>
          <w:spacing w:val="-2"/>
          <w:u w:val="single" w:color="auto"/>
        </w:rPr>
        <w:t xml:space="preserve">          </w:t>
      </w:r>
      <w:r>
        <w:rPr>
          <w:spacing w:val="44"/>
        </w:rPr>
        <w:t xml:space="preserve"> </w:t>
      </w:r>
      <w:r>
        <w:rPr>
          <w:spacing w:val="-2"/>
        </w:rPr>
        <w:t>教学周期数量：</w:t>
      </w:r>
    </w:p>
    <w:p w14:paraId="78F994BC">
      <w:pPr>
        <w:pStyle w:val="11"/>
        <w:spacing w:before="315" w:line="58" w:lineRule="exact"/>
        <w:ind w:left="21"/>
      </w:pPr>
      <w:r>
        <w:rPr>
          <w:spacing w:val="-3"/>
          <w:position w:val="5"/>
        </w:rPr>
        <w:t>______________</w:t>
      </w:r>
    </w:p>
    <w:p w14:paraId="46775E4B">
      <w:pPr>
        <w:pStyle w:val="11"/>
        <w:spacing w:before="236" w:line="200" w:lineRule="auto"/>
        <w:ind w:left="32"/>
      </w:pPr>
      <w:r>
        <w:rPr>
          <w:spacing w:val="4"/>
        </w:rPr>
        <w:t>数字教材提交情况：</w:t>
      </w:r>
      <w:r>
        <w:rPr>
          <w:spacing w:val="-48"/>
        </w:rPr>
        <w:t xml:space="preserve"> </w:t>
      </w:r>
      <w:r>
        <w:rPr>
          <w:spacing w:val="4"/>
        </w:rPr>
        <w:t>□已提交杭智数字教材平台</w:t>
      </w:r>
      <w:r>
        <w:rPr>
          <w:spacing w:val="58"/>
          <w:w w:val="101"/>
        </w:rPr>
        <w:t xml:space="preserve"> </w:t>
      </w:r>
      <w:r>
        <w:rPr>
          <w:spacing w:val="4"/>
        </w:rPr>
        <w:t>□未提交</w:t>
      </w:r>
    </w:p>
    <w:p w14:paraId="788C82D0">
      <w:pPr>
        <w:spacing w:line="269" w:lineRule="auto"/>
        <w:rPr>
          <w:rFonts w:ascii="Arial"/>
          <w:sz w:val="21"/>
        </w:rPr>
      </w:pPr>
    </w:p>
    <w:p w14:paraId="3FCE4026">
      <w:pPr>
        <w:pStyle w:val="11"/>
        <w:spacing w:before="104" w:line="201" w:lineRule="auto"/>
        <w:ind w:left="41"/>
        <w:outlineLvl w:val="1"/>
      </w:pPr>
      <w:r>
        <w:rPr>
          <w:b/>
          <w:bCs/>
          <w:spacing w:val="-3"/>
        </w:rPr>
        <w:t>一、项目建设概况</w:t>
      </w:r>
    </w:p>
    <w:p w14:paraId="53A525DF">
      <w:pPr>
        <w:pStyle w:val="11"/>
        <w:spacing w:before="193" w:line="253" w:lineRule="auto"/>
        <w:ind w:left="38" w:right="191" w:hanging="13"/>
      </w:pPr>
      <w:r>
        <w:rPr>
          <w:spacing w:val="-4"/>
        </w:rPr>
        <w:t>1.</w:t>
      </w:r>
      <w:r>
        <w:rPr>
          <w:spacing w:val="60"/>
        </w:rPr>
        <w:t xml:space="preserve"> </w:t>
      </w:r>
      <w:r>
        <w:rPr>
          <w:spacing w:val="-4"/>
        </w:rPr>
        <w:t>建设目标与定位</w:t>
      </w:r>
      <w:r>
        <w:rPr>
          <w:spacing w:val="-27"/>
        </w:rPr>
        <w:t xml:space="preserve"> </w:t>
      </w:r>
      <w:r>
        <w:rPr>
          <w:spacing w:val="-4"/>
        </w:rPr>
        <w:t>：立足本科电商人才培养</w:t>
      </w:r>
      <w:r>
        <w:rPr>
          <w:spacing w:val="-29"/>
        </w:rPr>
        <w:t xml:space="preserve"> </w:t>
      </w:r>
      <w:r>
        <w:rPr>
          <w:spacing w:val="-4"/>
        </w:rPr>
        <w:t>，对接广东省数字经济、跨境电</w:t>
      </w:r>
      <w:r>
        <w:rPr>
          <w:spacing w:val="-3"/>
        </w:rPr>
        <w:t>商、现代商贸产业发展需求，</w:t>
      </w:r>
      <w:r>
        <w:rPr>
          <w:spacing w:val="-28"/>
        </w:rPr>
        <w:t xml:space="preserve"> </w:t>
      </w:r>
      <w:r>
        <w:rPr>
          <w:spacing w:val="-3"/>
        </w:rPr>
        <w:t>明确教材服务区域产业、支撑专业建设的定位。</w:t>
      </w:r>
    </w:p>
    <w:p w14:paraId="7409795B">
      <w:pPr>
        <w:pStyle w:val="11"/>
        <w:spacing w:before="87" w:line="253" w:lineRule="auto"/>
        <w:ind w:left="29" w:right="104" w:hanging="6"/>
      </w:pPr>
      <w:r>
        <w:rPr>
          <w:spacing w:val="-3"/>
        </w:rPr>
        <w:t>2.</w:t>
      </w:r>
      <w:r>
        <w:rPr>
          <w:spacing w:val="49"/>
          <w:w w:val="101"/>
        </w:rPr>
        <w:t xml:space="preserve"> </w:t>
      </w:r>
      <w:r>
        <w:rPr>
          <w:spacing w:val="-3"/>
        </w:rPr>
        <w:t>核心内容与资源结构</w:t>
      </w:r>
      <w:r>
        <w:rPr>
          <w:spacing w:val="-27"/>
        </w:rPr>
        <w:t xml:space="preserve"> </w:t>
      </w:r>
      <w:r>
        <w:rPr>
          <w:spacing w:val="-3"/>
        </w:rPr>
        <w:t>：采用模块化、任</w:t>
      </w:r>
      <w:r>
        <w:rPr>
          <w:spacing w:val="-4"/>
        </w:rPr>
        <w:t>务式设计</w:t>
      </w:r>
      <w:r>
        <w:rPr>
          <w:spacing w:val="-29"/>
        </w:rPr>
        <w:t xml:space="preserve"> </w:t>
      </w:r>
      <w:r>
        <w:rPr>
          <w:spacing w:val="-4"/>
        </w:rPr>
        <w:t>，实施校企双主体育人、校</w:t>
      </w:r>
      <w:r>
        <w:rPr>
          <w:spacing w:val="-3"/>
        </w:rPr>
        <w:t>企联合编写</w:t>
      </w:r>
      <w:r>
        <w:rPr>
          <w:spacing w:val="-16"/>
        </w:rPr>
        <w:t xml:space="preserve"> </w:t>
      </w:r>
      <w:r>
        <w:rPr>
          <w:spacing w:val="-3"/>
        </w:rPr>
        <w:t>，构建理论、案例、实训一体化内容体系。</w:t>
      </w:r>
    </w:p>
    <w:p w14:paraId="52718F98">
      <w:pPr>
        <w:pStyle w:val="11"/>
        <w:spacing w:before="87" w:line="253" w:lineRule="auto"/>
        <w:ind w:left="32" w:right="99" w:hanging="12"/>
      </w:pPr>
      <w:r>
        <w:rPr>
          <w:spacing w:val="-2"/>
        </w:rPr>
        <w:t>3.</w:t>
      </w:r>
      <w:r>
        <w:rPr>
          <w:spacing w:val="53"/>
          <w:w w:val="101"/>
        </w:rPr>
        <w:t xml:space="preserve"> </w:t>
      </w:r>
      <w:r>
        <w:rPr>
          <w:spacing w:val="-2"/>
        </w:rPr>
        <w:t>产教融合与校企协同开发</w:t>
      </w:r>
      <w:r>
        <w:rPr>
          <w:spacing w:val="-27"/>
        </w:rPr>
        <w:t xml:space="preserve"> </w:t>
      </w:r>
      <w:r>
        <w:rPr>
          <w:spacing w:val="-2"/>
        </w:rPr>
        <w:t>：详述企业深度参与编写、审定、案例</w:t>
      </w:r>
      <w:r>
        <w:rPr>
          <w:spacing w:val="-3"/>
        </w:rPr>
        <w:t>提供、资源</w:t>
      </w:r>
      <w:r>
        <w:rPr>
          <w:spacing w:val="-2"/>
        </w:rPr>
        <w:t>共建等举措，</w:t>
      </w:r>
      <w:r>
        <w:rPr>
          <w:spacing w:val="-35"/>
        </w:rPr>
        <w:t xml:space="preserve"> </w:t>
      </w:r>
      <w:r>
        <w:rPr>
          <w:spacing w:val="-2"/>
        </w:rPr>
        <w:t>以及企业导师参与教学、实践指导的具体机</w:t>
      </w:r>
      <w:r>
        <w:rPr>
          <w:spacing w:val="-3"/>
        </w:rPr>
        <w:t>制。</w:t>
      </w:r>
    </w:p>
    <w:p w14:paraId="21281A64">
      <w:pPr>
        <w:pStyle w:val="11"/>
        <w:spacing w:before="88" w:line="200" w:lineRule="auto"/>
        <w:ind w:left="23"/>
      </w:pPr>
      <w:r>
        <w:rPr>
          <w:spacing w:val="-2"/>
        </w:rPr>
        <w:t>4.</w:t>
      </w:r>
      <w:r>
        <w:rPr>
          <w:spacing w:val="53"/>
        </w:rPr>
        <w:t xml:space="preserve"> </w:t>
      </w:r>
      <w:r>
        <w:rPr>
          <w:spacing w:val="-2"/>
        </w:rPr>
        <w:t>教学应用与实践成效</w:t>
      </w:r>
      <w:r>
        <w:rPr>
          <w:spacing w:val="-27"/>
        </w:rPr>
        <w:t xml:space="preserve"> </w:t>
      </w:r>
      <w:r>
        <w:rPr>
          <w:spacing w:val="-2"/>
        </w:rPr>
        <w:t>：说明教材使用周期、教学应用覆盖范围、教学效果、</w:t>
      </w:r>
    </w:p>
    <w:p w14:paraId="460579C2">
      <w:pPr>
        <w:spacing w:line="200" w:lineRule="auto"/>
        <w:sectPr>
          <w:pgSz w:w="11905" w:h="16840"/>
          <w:pgMar w:top="1431" w:right="1785" w:bottom="0" w:left="1785" w:header="0" w:footer="0" w:gutter="0"/>
          <w:cols w:space="720" w:num="1"/>
        </w:sectPr>
      </w:pPr>
    </w:p>
    <w:p w14:paraId="70B592AB">
      <w:pPr>
        <w:pStyle w:val="11"/>
        <w:spacing w:before="52" w:line="201" w:lineRule="auto"/>
        <w:ind w:left="41"/>
      </w:pPr>
      <w:r>
        <w:rPr>
          <w:spacing w:val="-4"/>
        </w:rPr>
        <w:t>学生评价及同行认可度</w:t>
      </w:r>
      <w:r>
        <w:rPr>
          <w:spacing w:val="-20"/>
        </w:rPr>
        <w:t xml:space="preserve"> </w:t>
      </w:r>
      <w:r>
        <w:rPr>
          <w:spacing w:val="-4"/>
        </w:rPr>
        <w:t>，体现示范推广价值。</w:t>
      </w:r>
    </w:p>
    <w:p w14:paraId="7E1F1BB9">
      <w:pPr>
        <w:spacing w:line="269" w:lineRule="auto"/>
        <w:rPr>
          <w:rFonts w:ascii="Arial"/>
          <w:sz w:val="21"/>
        </w:rPr>
      </w:pPr>
    </w:p>
    <w:p w14:paraId="09C2D246">
      <w:pPr>
        <w:pStyle w:val="11"/>
        <w:spacing w:before="103" w:line="200" w:lineRule="auto"/>
        <w:ind w:left="37"/>
        <w:outlineLvl w:val="1"/>
      </w:pPr>
      <w:r>
        <w:rPr>
          <w:b/>
          <w:bCs/>
          <w:spacing w:val="-3"/>
        </w:rPr>
        <w:t>二、特色与创新点</w:t>
      </w:r>
    </w:p>
    <w:p w14:paraId="302C837D">
      <w:pPr>
        <w:pStyle w:val="11"/>
        <w:tabs>
          <w:tab w:val="left" w:pos="1496"/>
        </w:tabs>
        <w:spacing w:before="191" w:line="208" w:lineRule="auto"/>
        <w:ind w:left="28" w:right="12" w:hanging="7"/>
      </w:pP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spacing w:val="-1"/>
        </w:rPr>
        <w:t>（如立足广东产业特色</w:t>
      </w:r>
      <w:r>
        <w:rPr>
          <w:spacing w:val="-17"/>
        </w:rPr>
        <w:t xml:space="preserve"> </w:t>
      </w:r>
      <w:r>
        <w:rPr>
          <w:spacing w:val="-1"/>
        </w:rPr>
        <w:t>；校企协同编写</w:t>
      </w:r>
      <w:r>
        <w:rPr>
          <w:spacing w:val="-25"/>
        </w:rPr>
        <w:t xml:space="preserve"> </w:t>
      </w:r>
      <w:r>
        <w:rPr>
          <w:spacing w:val="-1"/>
        </w:rPr>
        <w:t>；模块化</w:t>
      </w:r>
      <w:r>
        <w:rPr>
          <w:spacing w:val="-40"/>
        </w:rPr>
        <w:t xml:space="preserve"> </w:t>
      </w:r>
      <w:r>
        <w:rPr>
          <w:spacing w:val="-1"/>
        </w:rPr>
        <w:t>、任务化设计；适配项目式与实践教学</w:t>
      </w:r>
      <w:r>
        <w:rPr>
          <w:spacing w:val="-25"/>
        </w:rPr>
        <w:t xml:space="preserve"> </w:t>
      </w:r>
      <w:r>
        <w:rPr>
          <w:spacing w:val="-1"/>
        </w:rPr>
        <w:t>；纸数融合新形态</w:t>
      </w:r>
      <w:r>
        <w:rPr>
          <w:spacing w:val="-25"/>
        </w:rPr>
        <w:t xml:space="preserve"> </w:t>
      </w:r>
      <w:r>
        <w:rPr>
          <w:spacing w:val="-1"/>
        </w:rPr>
        <w:t>；</w:t>
      </w:r>
      <w:r>
        <w:rPr>
          <w:spacing w:val="-42"/>
        </w:rPr>
        <w:t xml:space="preserve"> </w:t>
      </w:r>
      <w:r>
        <w:rPr>
          <w:spacing w:val="-1"/>
        </w:rPr>
        <w:t>融入课程思政与电商伦理</w:t>
      </w:r>
      <w:r>
        <w:rPr>
          <w:spacing w:val="-25"/>
        </w:rPr>
        <w:t xml:space="preserve"> </w:t>
      </w:r>
      <w:r>
        <w:rPr>
          <w:spacing w:val="-1"/>
        </w:rPr>
        <w:t>；</w:t>
      </w:r>
      <w:r>
        <w:rPr>
          <w:spacing w:val="-2"/>
        </w:rPr>
        <w:t>教学适</w:t>
      </w:r>
      <w:r>
        <w:rPr>
          <w:spacing w:val="-1"/>
        </w:rPr>
        <w:t>用性强等）</w:t>
      </w:r>
    </w:p>
    <w:p w14:paraId="1BAF5ED2">
      <w:pPr>
        <w:pStyle w:val="11"/>
        <w:spacing w:before="275" w:line="201" w:lineRule="auto"/>
        <w:ind w:left="41"/>
        <w:outlineLvl w:val="1"/>
      </w:pPr>
      <w:r>
        <w:rPr>
          <w:b/>
          <w:bCs/>
          <w:spacing w:val="-3"/>
        </w:rPr>
        <w:t>三、支撑材料清单</w:t>
      </w:r>
    </w:p>
    <w:p w14:paraId="393F73F3">
      <w:pPr>
        <w:pStyle w:val="11"/>
        <w:spacing w:before="194" w:line="313" w:lineRule="auto"/>
        <w:ind w:left="23" w:right="6433" w:firstLine="1"/>
      </w:pPr>
      <w:r>
        <w:rPr>
          <w:spacing w:val="-12"/>
        </w:rPr>
        <w:t>1.</w:t>
      </w:r>
      <w:r>
        <w:rPr>
          <w:spacing w:val="2"/>
        </w:rPr>
        <w:t xml:space="preserve">   </w:t>
      </w:r>
      <w:r>
        <w:rPr>
          <w:spacing w:val="2"/>
          <w:u w:val="single" w:color="auto"/>
        </w:rPr>
        <w:t xml:space="preserve">                    </w:t>
      </w:r>
      <w:r>
        <w:rPr>
          <w:spacing w:val="-10"/>
        </w:rPr>
        <w:t>2.</w:t>
      </w:r>
      <w:r>
        <w:rPr>
          <w:spacing w:val="2"/>
        </w:rPr>
        <w:t xml:space="preserve">   </w:t>
      </w:r>
      <w:r>
        <w:rPr>
          <w:u w:val="single" w:color="auto"/>
        </w:rPr>
        <w:t xml:space="preserve">                     </w:t>
      </w:r>
    </w:p>
    <w:p w14:paraId="0D104967">
      <w:pPr>
        <w:pStyle w:val="11"/>
        <w:spacing w:line="218" w:lineRule="auto"/>
        <w:ind w:left="20"/>
      </w:pPr>
      <w:r>
        <w:rPr>
          <w:spacing w:val="-7"/>
        </w:rPr>
        <w:t>3.</w:t>
      </w:r>
      <w:r>
        <w:rPr>
          <w:spacing w:val="2"/>
        </w:rPr>
        <w:t xml:space="preserve">   </w:t>
      </w:r>
      <w:r>
        <w:rPr>
          <w:u w:val="single" w:color="auto"/>
        </w:rPr>
        <w:t xml:space="preserve">                     </w:t>
      </w:r>
    </w:p>
    <w:p w14:paraId="3D5C49A8">
      <w:pPr>
        <w:pStyle w:val="11"/>
        <w:spacing w:before="341" w:line="201" w:lineRule="auto"/>
        <w:ind w:left="59"/>
        <w:outlineLvl w:val="1"/>
      </w:pPr>
      <w:r>
        <w:rPr>
          <w:b/>
          <w:bCs/>
          <w:spacing w:val="-6"/>
        </w:rPr>
        <w:t>四、承诺与审核</w:t>
      </w:r>
    </w:p>
    <w:p w14:paraId="5819AC6C">
      <w:pPr>
        <w:pStyle w:val="11"/>
        <w:spacing w:before="196" w:line="251" w:lineRule="auto"/>
        <w:ind w:left="26" w:right="399" w:firstLine="2"/>
      </w:pPr>
      <w:r>
        <w:rPr>
          <w:spacing w:val="-3"/>
        </w:rPr>
        <w:t>项目负责人承诺</w:t>
      </w:r>
      <w:r>
        <w:rPr>
          <w:spacing w:val="-27"/>
        </w:rPr>
        <w:t xml:space="preserve"> </w:t>
      </w:r>
      <w:r>
        <w:rPr>
          <w:spacing w:val="-3"/>
        </w:rPr>
        <w:t>：本人承诺所填信息及提交材料均真实有效</w:t>
      </w:r>
      <w:r>
        <w:rPr>
          <w:spacing w:val="-29"/>
        </w:rPr>
        <w:t xml:space="preserve"> </w:t>
      </w:r>
      <w:r>
        <w:rPr>
          <w:spacing w:val="-3"/>
        </w:rPr>
        <w:t>，无知</w:t>
      </w:r>
      <w:r>
        <w:rPr>
          <w:spacing w:val="-4"/>
        </w:rPr>
        <w:t>识产权争</w:t>
      </w:r>
      <w:r>
        <w:rPr>
          <w:spacing w:val="-6"/>
        </w:rPr>
        <w:t>议</w:t>
      </w:r>
      <w:r>
        <w:rPr>
          <w:spacing w:val="-25"/>
        </w:rPr>
        <w:t xml:space="preserve"> </w:t>
      </w:r>
      <w:r>
        <w:rPr>
          <w:spacing w:val="-6"/>
        </w:rPr>
        <w:t>，愿承担相应责任。</w:t>
      </w:r>
    </w:p>
    <w:p w14:paraId="589C876E">
      <w:pPr>
        <w:pStyle w:val="11"/>
        <w:spacing w:before="90" w:line="201" w:lineRule="auto"/>
        <w:ind w:left="42"/>
      </w:pPr>
      <w:r>
        <w:rPr>
          <w:spacing w:val="-4"/>
        </w:rPr>
        <w:t>负责人签字：</w:t>
      </w:r>
      <w:r>
        <w:rPr>
          <w:u w:val="single" w:color="auto"/>
        </w:rPr>
        <w:t xml:space="preserve">                     </w:t>
      </w:r>
    </w:p>
    <w:p w14:paraId="2B65D642">
      <w:pPr>
        <w:pStyle w:val="11"/>
        <w:spacing w:before="193" w:line="196" w:lineRule="auto"/>
        <w:ind w:left="41"/>
      </w:pPr>
      <w:r>
        <w:rPr>
          <w:spacing w:val="1"/>
        </w:rPr>
        <w:t>学校审核意见</w:t>
      </w:r>
      <w:r>
        <w:rPr>
          <w:spacing w:val="-25"/>
        </w:rPr>
        <w:t>：（</w:t>
      </w:r>
      <w:r>
        <w:rPr>
          <w:spacing w:val="1"/>
        </w:rPr>
        <w:t>注明对申报成果政治性、导向性的审查意见）</w:t>
      </w:r>
    </w:p>
    <w:p w14:paraId="67A750B6">
      <w:pPr>
        <w:spacing w:line="316" w:lineRule="auto"/>
        <w:rPr>
          <w:rFonts w:ascii="Arial"/>
          <w:sz w:val="21"/>
        </w:rPr>
      </w:pPr>
    </w:p>
    <w:p w14:paraId="39FD5868">
      <w:pPr>
        <w:spacing w:line="316" w:lineRule="auto"/>
        <w:rPr>
          <w:rFonts w:ascii="Arial"/>
          <w:sz w:val="21"/>
        </w:rPr>
      </w:pPr>
    </w:p>
    <w:p w14:paraId="4EC78605">
      <w:pPr>
        <w:pStyle w:val="11"/>
        <w:spacing w:before="103" w:line="196" w:lineRule="auto"/>
        <w:jc w:val="right"/>
      </w:pPr>
      <w:r>
        <w:rPr>
          <w:spacing w:val="-9"/>
        </w:rPr>
        <w:t>（盖章</w:t>
      </w:r>
      <w:r>
        <w:rPr>
          <w:spacing w:val="-26"/>
        </w:rPr>
        <w:t xml:space="preserve"> </w:t>
      </w:r>
      <w:r>
        <w:rPr>
          <w:spacing w:val="-9"/>
        </w:rPr>
        <w:t>）</w:t>
      </w:r>
    </w:p>
    <w:p w14:paraId="239053FE">
      <w:pPr>
        <w:spacing w:line="277" w:lineRule="auto"/>
        <w:rPr>
          <w:rFonts w:ascii="Arial"/>
          <w:sz w:val="21"/>
        </w:rPr>
      </w:pPr>
    </w:p>
    <w:p w14:paraId="45C810DE">
      <w:pPr>
        <w:pStyle w:val="11"/>
        <w:spacing w:before="103" w:line="200" w:lineRule="auto"/>
        <w:ind w:left="6812"/>
        <w:outlineLvl w:val="1"/>
      </w:pPr>
      <w:r>
        <w:rPr>
          <w:spacing w:val="-23"/>
        </w:rPr>
        <w:t>日期：</w:t>
      </w:r>
    </w:p>
    <w:p w14:paraId="5CEE1F1E">
      <w:pPr>
        <w:spacing w:line="268" w:lineRule="auto"/>
        <w:rPr>
          <w:rFonts w:ascii="Arial"/>
          <w:sz w:val="21"/>
        </w:rPr>
      </w:pPr>
    </w:p>
    <w:p w14:paraId="7DE078E2">
      <w:pPr>
        <w:pStyle w:val="11"/>
        <w:spacing w:before="104" w:line="200" w:lineRule="auto"/>
        <w:ind w:left="26"/>
        <w:outlineLvl w:val="1"/>
      </w:pPr>
      <w:r>
        <w:rPr>
          <w:b/>
          <w:bCs/>
          <w:spacing w:val="-3"/>
        </w:rPr>
        <w:t>填写说明</w:t>
      </w:r>
    </w:p>
    <w:p w14:paraId="245972F3">
      <w:pPr>
        <w:pStyle w:val="11"/>
        <w:spacing w:before="195" w:line="200" w:lineRule="auto"/>
        <w:ind w:left="25"/>
      </w:pPr>
      <w:r>
        <w:rPr>
          <w:spacing w:val="-6"/>
        </w:rPr>
        <w:t>1.</w:t>
      </w:r>
      <w:r>
        <w:rPr>
          <w:spacing w:val="22"/>
        </w:rPr>
        <w:t xml:space="preserve">   </w:t>
      </w:r>
      <w:r>
        <w:rPr>
          <w:spacing w:val="-6"/>
        </w:rPr>
        <w:t>申报表各项信息须完整填报</w:t>
      </w:r>
      <w:r>
        <w:rPr>
          <w:spacing w:val="-29"/>
        </w:rPr>
        <w:t xml:space="preserve"> </w:t>
      </w:r>
      <w:r>
        <w:rPr>
          <w:spacing w:val="-6"/>
        </w:rPr>
        <w:t>，不得缺项漏项。</w:t>
      </w:r>
    </w:p>
    <w:p w14:paraId="47257BB5">
      <w:pPr>
        <w:pStyle w:val="11"/>
        <w:spacing w:before="194" w:line="200" w:lineRule="auto"/>
        <w:ind w:left="23"/>
      </w:pPr>
      <w:r>
        <w:rPr>
          <w:spacing w:val="-2"/>
        </w:rPr>
        <w:t>2.   支撑材料可另附页</w:t>
      </w:r>
      <w:r>
        <w:rPr>
          <w:spacing w:val="-28"/>
        </w:rPr>
        <w:t xml:space="preserve"> </w:t>
      </w:r>
      <w:r>
        <w:rPr>
          <w:spacing w:val="-2"/>
        </w:rPr>
        <w:t>，按清单顺序整理后与申报表一并报送。</w:t>
      </w:r>
    </w:p>
    <w:p w14:paraId="695D24A6">
      <w:pPr>
        <w:pStyle w:val="11"/>
        <w:spacing w:before="192" w:line="200" w:lineRule="auto"/>
        <w:ind w:left="20"/>
      </w:pPr>
      <w:r>
        <w:rPr>
          <w:spacing w:val="-2"/>
        </w:rPr>
        <w:t>3.   数字教材申报项目须完成杭智数字教材平台提交</w:t>
      </w:r>
      <w:r>
        <w:rPr>
          <w:spacing w:val="-11"/>
        </w:rPr>
        <w:t xml:space="preserve"> </w:t>
      </w:r>
      <w:r>
        <w:rPr>
          <w:spacing w:val="-2"/>
        </w:rPr>
        <w:t>，未提交视为申报无效。</w:t>
      </w:r>
    </w:p>
    <w:p w14:paraId="17D9A8C2">
      <w:pPr>
        <w:pStyle w:val="11"/>
        <w:spacing w:before="195" w:line="200" w:lineRule="auto"/>
        <w:ind w:left="23"/>
      </w:pPr>
      <w:r>
        <w:rPr>
          <w:spacing w:val="-7"/>
        </w:rPr>
        <w:t>4.   电子版与盖章</w:t>
      </w:r>
      <w:r>
        <w:rPr>
          <w:spacing w:val="19"/>
          <w:w w:val="101"/>
        </w:rPr>
        <w:t xml:space="preserve"> </w:t>
      </w:r>
      <w:r>
        <w:rPr>
          <w:spacing w:val="-7"/>
        </w:rPr>
        <w:t>PDF</w:t>
      </w:r>
      <w:r>
        <w:t xml:space="preserve"> </w:t>
      </w:r>
      <w:r>
        <w:rPr>
          <w:spacing w:val="-7"/>
        </w:rPr>
        <w:t>版须同步报送</w:t>
      </w:r>
      <w:r>
        <w:rPr>
          <w:spacing w:val="-28"/>
        </w:rPr>
        <w:t xml:space="preserve"> </w:t>
      </w:r>
      <w:r>
        <w:rPr>
          <w:spacing w:val="-7"/>
        </w:rPr>
        <w:t>，逾期不予受理。</w:t>
      </w:r>
    </w:p>
    <w:p w14:paraId="09C3EE77"/>
    <w:sectPr>
      <w:pgSz w:w="11905" w:h="16840"/>
      <w:pgMar w:top="1425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1D59F"/>
    <w:multiLevelType w:val="multilevel"/>
    <w:tmpl w:val="BB71D59F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2728E"/>
    <w:rsid w:val="005E0AA6"/>
    <w:rsid w:val="03433111"/>
    <w:rsid w:val="03FA5973"/>
    <w:rsid w:val="1012756E"/>
    <w:rsid w:val="157E67F7"/>
    <w:rsid w:val="23693068"/>
    <w:rsid w:val="25361F1A"/>
    <w:rsid w:val="27080D1B"/>
    <w:rsid w:val="2D3C1EE4"/>
    <w:rsid w:val="4BED5B9B"/>
    <w:rsid w:val="4D35091E"/>
    <w:rsid w:val="50F007D8"/>
    <w:rsid w:val="74D2728E"/>
    <w:rsid w:val="79822E34"/>
    <w:rsid w:val="7B311A28"/>
    <w:rsid w:val="7D1C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240" w:lineRule="auto"/>
      <w:ind w:left="0" w:firstLine="0"/>
      <w:jc w:val="left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240" w:lineRule="auto"/>
      <w:ind w:left="0" w:firstLine="0"/>
      <w:outlineLvl w:val="1"/>
    </w:pPr>
    <w:rPr>
      <w:rFonts w:ascii="Arial" w:hAnsi="Arial" w:eastAsia="宋体" w:cs="Times New Roman"/>
      <w:b/>
      <w:color w:val="000000"/>
      <w:sz w:val="28"/>
      <w:lang w:eastAsia="en-US" w:bidi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240" w:lineRule="auto"/>
      <w:ind w:left="0" w:firstLine="400"/>
      <w:outlineLvl w:val="2"/>
    </w:pPr>
    <w:rPr>
      <w:rFonts w:ascii="Times New Roman" w:hAnsi="Times New Roman" w:eastAsia="仿宋" w:cs="Times New Roman"/>
      <w:b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2026-04-28T01:14:00Z</dcterms:created>
  <dc:creator>z</dc:creator>
  <cp:lastModifiedBy>z</cp:lastModifiedBy>
  <dcterms:modified xsi:type="dcterms:W3CDTF">2026-04-28T01:14:41Z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6753506ECE0E4B08B612DB78AFEEF4EA_11</vt:lpwstr>
  </property>
  <property fmtid="{D5CDD505-2E9C-101B-9397-08002B2CF9AE}" pid="4" name="KSOTemplateDocerSaveRecord">
    <vt:lpwstr>eyJoZGlkIjoiYzIyNTlkZWYwMjA4YWIwOWI1NGVmZTI4MDliZTE5YjgiLCJ1c2VySWQiOiIxMjAyODMxMzk3In0=</vt:lpwstr>
  </property>
</Properties>
</file>